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0155BB" w:rsidP="00CF3097">
      <w:pPr>
        <w:jc w:val="center"/>
      </w:pPr>
      <w:r>
        <w:t>ПРОЕКТ НА ДНЕВЕН РЕД ЗА ЗАСЕДАНИЕ НА 08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CF3097">
        <w:tc>
          <w:tcPr>
            <w:tcW w:w="817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83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CF3097" w:rsidTr="00CF3097">
        <w:tc>
          <w:tcPr>
            <w:tcW w:w="817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CF3097" w:rsidRPr="000155BB" w:rsidRDefault="000155BB" w:rsidP="000155BB">
            <w:pPr>
              <w:shd w:val="clear" w:color="auto" w:fill="FFFFFF"/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155B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Защита на печата на ОИК Две могили</w:t>
            </w:r>
          </w:p>
        </w:tc>
        <w:tc>
          <w:tcPr>
            <w:tcW w:w="2583" w:type="dxa"/>
          </w:tcPr>
          <w:p w:rsidR="00CF3097" w:rsidRDefault="00CF3097" w:rsidP="00CF3097">
            <w:pPr>
              <w:jc w:val="center"/>
            </w:pPr>
            <w:r>
              <w:t>Анелия Петрова</w:t>
            </w:r>
          </w:p>
        </w:tc>
      </w:tr>
      <w:tr w:rsidR="00682B0B" w:rsidTr="00CF3097">
        <w:tc>
          <w:tcPr>
            <w:tcW w:w="817" w:type="dxa"/>
          </w:tcPr>
          <w:p w:rsidR="00682B0B" w:rsidRPr="00CA3617" w:rsidRDefault="00CA3617" w:rsidP="00CF30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12" w:type="dxa"/>
          </w:tcPr>
          <w:p w:rsidR="00682B0B" w:rsidRDefault="000155BB" w:rsidP="000155BB">
            <w:r>
              <w:rPr>
                <w:rFonts w:ascii="Verdana" w:hAnsi="Verdana" w:cs="Arial"/>
                <w:sz w:val="20"/>
                <w:szCs w:val="20"/>
              </w:rPr>
              <w:t>Назначаване на специалист – експерт към ОИК</w:t>
            </w:r>
            <w:r>
              <w:t xml:space="preserve"> </w:t>
            </w:r>
          </w:p>
        </w:tc>
        <w:tc>
          <w:tcPr>
            <w:tcW w:w="2583" w:type="dxa"/>
          </w:tcPr>
          <w:p w:rsidR="00682B0B" w:rsidRPr="00CA3617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682B0B" w:rsidTr="00CF3097">
        <w:tc>
          <w:tcPr>
            <w:tcW w:w="817" w:type="dxa"/>
          </w:tcPr>
          <w:p w:rsidR="00682B0B" w:rsidRDefault="00CA3617" w:rsidP="00CF3097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682B0B" w:rsidRDefault="000155BB" w:rsidP="00CA3617">
            <w:r>
              <w:rPr>
                <w:rFonts w:ascii="Verdana" w:hAnsi="Verdana" w:cs="Arial"/>
                <w:sz w:val="20"/>
                <w:szCs w:val="20"/>
              </w:rPr>
              <w:t>П</w:t>
            </w:r>
            <w:r w:rsidRPr="00FB32A3">
              <w:rPr>
                <w:rFonts w:ascii="Verdana" w:hAnsi="Verdana" w:cs="Arial"/>
                <w:sz w:val="20"/>
                <w:szCs w:val="20"/>
              </w:rPr>
              <w:t>одлежащите на вписване обстоятелства и реда за водене и поддържане на регистри за публикуване от Общинската избирателна комисия – Две могили при провеждане на изборите за общински съветници и за кметове на 27.10.2019г</w:t>
            </w:r>
            <w:bookmarkStart w:id="0" w:name="_GoBack"/>
            <w:bookmarkEnd w:id="0"/>
          </w:p>
        </w:tc>
        <w:tc>
          <w:tcPr>
            <w:tcW w:w="2583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0155BB" w:rsidTr="00CF3097">
        <w:tc>
          <w:tcPr>
            <w:tcW w:w="817" w:type="dxa"/>
          </w:tcPr>
          <w:p w:rsidR="000155BB" w:rsidRDefault="000155BB" w:rsidP="00CF3097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0155BB" w:rsidRDefault="000155BB" w:rsidP="00CA36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Е</w:t>
            </w:r>
            <w:r>
              <w:rPr>
                <w:rFonts w:ascii="Verdana" w:hAnsi="Verdana" w:cs="Arial"/>
                <w:sz w:val="20"/>
                <w:szCs w:val="20"/>
              </w:rPr>
              <w:t>динна номерация на избирателните секции в Община Две могили за</w:t>
            </w:r>
            <w:r w:rsidRPr="00FB32A3">
              <w:rPr>
                <w:rFonts w:ascii="Verdana" w:hAnsi="Verdana" w:cs="Arial"/>
                <w:sz w:val="20"/>
                <w:szCs w:val="20"/>
              </w:rPr>
              <w:t xml:space="preserve"> провеждане на изборите за общински съветници и за кметове на 27.10.2019г</w:t>
            </w:r>
          </w:p>
        </w:tc>
        <w:tc>
          <w:tcPr>
            <w:tcW w:w="2583" w:type="dxa"/>
          </w:tcPr>
          <w:p w:rsidR="000155BB" w:rsidRDefault="000155BB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D0" w:rsidRDefault="00D83FD0" w:rsidP="00CF3097">
      <w:pPr>
        <w:spacing w:after="0" w:line="240" w:lineRule="auto"/>
      </w:pPr>
      <w:r>
        <w:separator/>
      </w:r>
    </w:p>
  </w:endnote>
  <w:endnote w:type="continuationSeparator" w:id="0">
    <w:p w:rsidR="00D83FD0" w:rsidRDefault="00D83FD0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D0" w:rsidRDefault="00D83FD0" w:rsidP="00CF3097">
      <w:pPr>
        <w:spacing w:after="0" w:line="240" w:lineRule="auto"/>
      </w:pPr>
      <w:r>
        <w:separator/>
      </w:r>
    </w:p>
  </w:footnote>
  <w:footnote w:type="continuationSeparator" w:id="0">
    <w:p w:rsidR="00D83FD0" w:rsidRDefault="00D83FD0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85375"/>
    <w:rsid w:val="004E12E8"/>
    <w:rsid w:val="00564B5B"/>
    <w:rsid w:val="00674FB8"/>
    <w:rsid w:val="00682B0B"/>
    <w:rsid w:val="0068499B"/>
    <w:rsid w:val="00B71FF4"/>
    <w:rsid w:val="00CA3617"/>
    <w:rsid w:val="00CF3097"/>
    <w:rsid w:val="00D8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27A2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6D1541"/>
    <w:rsid w:val="007638BB"/>
    <w:rsid w:val="008D42BD"/>
    <w:rsid w:val="008F0EF1"/>
    <w:rsid w:val="00AC4290"/>
    <w:rsid w:val="00D5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2019-09-07T14:31:00Z</dcterms:created>
  <dcterms:modified xsi:type="dcterms:W3CDTF">2019-09-07T14:31:00Z</dcterms:modified>
</cp:coreProperties>
</file>