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6F7E3A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36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02.03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F7E3A">
        <w:rPr>
          <w:rFonts w:ascii="Verdana" w:hAnsi="Verdana"/>
          <w:sz w:val="20"/>
          <w:szCs w:val="20"/>
        </w:rPr>
        <w:t>Днес 02.03</w:t>
      </w:r>
      <w:r w:rsidR="00590D7E">
        <w:rPr>
          <w:rFonts w:ascii="Verdana" w:hAnsi="Verdana"/>
          <w:sz w:val="20"/>
          <w:szCs w:val="20"/>
        </w:rPr>
        <w:t>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</w:t>
      </w:r>
      <w:r w:rsidR="006F7E3A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6F7E3A" w:rsidRPr="00773C58" w:rsidRDefault="006F7E3A" w:rsidP="006F7E3A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  <w:r>
        <w:rPr>
          <w:rFonts w:ascii="Verdana" w:hAnsi="Verdana"/>
          <w:sz w:val="20"/>
          <w:szCs w:val="20"/>
        </w:rPr>
        <w:t xml:space="preserve">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6F7E3A" w:rsidRDefault="006F7E3A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Тедислава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Цветомирова</w:t>
      </w:r>
      <w:proofErr w:type="spellEnd"/>
      <w:r>
        <w:rPr>
          <w:rFonts w:ascii="Verdana" w:hAnsi="Verdana"/>
          <w:sz w:val="20"/>
          <w:szCs w:val="20"/>
        </w:rPr>
        <w:t xml:space="preserve"> Василева</w:t>
      </w:r>
    </w:p>
    <w:p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6F7E3A">
        <w:rPr>
          <w:rFonts w:ascii="Verdana" w:hAnsi="Verdana"/>
          <w:sz w:val="20"/>
          <w:szCs w:val="20"/>
        </w:rPr>
        <w:t>няма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6F7E3A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F7E3A" w:rsidRPr="00E968A2">
        <w:rPr>
          <w:rFonts w:ascii="Verdana" w:hAnsi="Verdana" w:cs="Helvetica"/>
          <w:color w:val="333333"/>
          <w:sz w:val="21"/>
          <w:szCs w:val="21"/>
        </w:rPr>
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частични местни избори за кмет на община Две могили на 16 март 2025г.</w:t>
      </w:r>
    </w:p>
    <w:p w:rsidR="006E0E48" w:rsidRDefault="006E0E48" w:rsidP="006F7E3A">
      <w:pPr>
        <w:shd w:val="clear" w:color="auto" w:fill="FFFFFF"/>
        <w:spacing w:after="150"/>
        <w:ind w:firstLine="705"/>
        <w:jc w:val="both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Verdana" w:hAnsi="Verdana" w:cs="Helvetica"/>
          <w:color w:val="333333"/>
          <w:sz w:val="21"/>
          <w:szCs w:val="21"/>
        </w:rPr>
        <w:t>2. Заявление от упълномощен представител на КП Демократична България за оттегляне упълномощаването на представители на коалицията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r w:rsidRPr="00773C58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6F7E3A">
        <w:rPr>
          <w:rFonts w:ascii="Verdana" w:hAnsi="Verdana"/>
          <w:sz w:val="22"/>
          <w:szCs w:val="20"/>
        </w:rPr>
        <w:t xml:space="preserve"> от ОИК с пълно мнозинство от 11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11783" w:rsidRDefault="00B82533" w:rsidP="00620450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>
        <w:rPr>
          <w:rFonts w:ascii="Verdana" w:hAnsi="Verdana"/>
          <w:sz w:val="20"/>
          <w:szCs w:val="20"/>
        </w:rPr>
        <w:t>относно</w:t>
      </w:r>
      <w:r w:rsidR="006F7E3A"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F7E3A" w:rsidRPr="00E968A2">
        <w:rPr>
          <w:rFonts w:ascii="Verdana" w:hAnsi="Verdana" w:cs="Helvetica"/>
          <w:color w:val="333333"/>
          <w:sz w:val="21"/>
          <w:szCs w:val="21"/>
        </w:rPr>
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частични местни избори за кмет на община Две могили на 16 март 2025г.</w:t>
      </w:r>
    </w:p>
    <w:p w:rsidR="00A11783" w:rsidRDefault="00A11783" w:rsidP="00620450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773C58">
              <w:rPr>
                <w:rFonts w:ascii="Verdana" w:hAnsi="Verdana"/>
                <w:sz w:val="20"/>
                <w:szCs w:val="20"/>
              </w:rPr>
              <w:t>Розалина Стефанова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6F7E3A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11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6F7E3A" w:rsidRPr="006F7E3A" w:rsidRDefault="005C3708" w:rsidP="006F7E3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C3708">
        <w:rPr>
          <w:rFonts w:ascii="Verdana" w:hAnsi="Verdana" w:cs="Helvetica"/>
          <w:color w:val="333333"/>
          <w:sz w:val="21"/>
          <w:szCs w:val="21"/>
        </w:rPr>
        <w:t>        </w:t>
      </w:r>
      <w:r w:rsidR="00D47C1A" w:rsidRPr="00E968A2">
        <w:rPr>
          <w:rFonts w:ascii="Verdana" w:hAnsi="Verdana" w:cs="Helvetica"/>
          <w:color w:val="333333"/>
          <w:sz w:val="21"/>
          <w:szCs w:val="21"/>
        </w:rPr>
        <w:t xml:space="preserve">Общинска избирателна комисия - Две могили одобрява графичният файл </w:t>
      </w:r>
      <w:r w:rsidR="006F7E3A" w:rsidRPr="006F7E3A">
        <w:rPr>
          <w:rFonts w:ascii="Verdana" w:hAnsi="Verdana" w:cs="Helvetica"/>
          <w:color w:val="333333"/>
          <w:sz w:val="21"/>
          <w:szCs w:val="21"/>
        </w:rPr>
        <w:t>образец на бюлетините за провеждането на частичните избори за кмет на Община Две могили, област Русе на 16 март 2025г., а именно:</w:t>
      </w:r>
    </w:p>
    <w:p w:rsidR="006F7E3A" w:rsidRPr="006F7E3A" w:rsidRDefault="006F7E3A" w:rsidP="006F7E3A">
      <w:pPr>
        <w:shd w:val="clear" w:color="auto" w:fill="FFFFFF"/>
        <w:spacing w:before="100" w:beforeAutospacing="1" w:after="100" w:afterAutospacing="1"/>
        <w:ind w:left="142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eastAsiaTheme="minorHAnsi" w:hAnsi="Verdana" w:cs="Helvetica"/>
          <w:color w:val="333333"/>
          <w:sz w:val="21"/>
          <w:szCs w:val="21"/>
          <w:shd w:val="clear" w:color="auto" w:fill="FFFFFF"/>
          <w:lang w:eastAsia="en-US"/>
        </w:rPr>
        <w:t>ОБЩИНА ДВЕ МОГИЛИ, ИЗБОРЕН РАЙОН № 1808 – БЮЛЕТИНА ЗА КМЕТ НА ОБЩИНА</w:t>
      </w:r>
    </w:p>
    <w:p w:rsidR="006F7E3A" w:rsidRPr="006F7E3A" w:rsidRDefault="006F7E3A" w:rsidP="006F7E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9" w:lineRule="auto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b/>
          <w:bCs/>
          <w:color w:val="333333"/>
          <w:sz w:val="21"/>
          <w:szCs w:val="21"/>
        </w:rPr>
        <w:t>2. КРЕМЕНА НЕДКОВА ЛЮБЕНОВА</w:t>
      </w:r>
      <w:r w:rsidRPr="006F7E3A">
        <w:rPr>
          <w:rFonts w:ascii="Verdana" w:hAnsi="Verdana" w:cs="Helvetica"/>
          <w:color w:val="333333"/>
          <w:sz w:val="21"/>
          <w:szCs w:val="21"/>
        </w:rPr>
        <w:br/>
      </w:r>
      <w:r w:rsidRPr="006F7E3A">
        <w:rPr>
          <w:rFonts w:ascii="Verdana" w:hAnsi="Verdana" w:cs="Helvetica"/>
          <w:i/>
          <w:iCs/>
          <w:color w:val="333333"/>
          <w:sz w:val="21"/>
          <w:szCs w:val="21"/>
        </w:rPr>
        <w:t>ВЪЗРАЖДАНЕ</w:t>
      </w:r>
    </w:p>
    <w:p w:rsidR="006F7E3A" w:rsidRPr="006F7E3A" w:rsidRDefault="006F7E3A" w:rsidP="006F7E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9" w:lineRule="auto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b/>
          <w:bCs/>
          <w:color w:val="333333"/>
          <w:sz w:val="21"/>
          <w:szCs w:val="21"/>
        </w:rPr>
        <w:t>6. ДРАГОМИР ДАМЯНОВ ДРАГАНОВ</w:t>
      </w:r>
      <w:r w:rsidRPr="006F7E3A">
        <w:rPr>
          <w:rFonts w:ascii="Verdana" w:hAnsi="Verdana" w:cs="Helvetica"/>
          <w:color w:val="333333"/>
          <w:sz w:val="21"/>
          <w:szCs w:val="21"/>
        </w:rPr>
        <w:br/>
      </w:r>
      <w:r w:rsidRPr="006F7E3A">
        <w:rPr>
          <w:rFonts w:ascii="Verdana" w:hAnsi="Verdana" w:cs="Helvetica"/>
          <w:i/>
          <w:iCs/>
          <w:color w:val="333333"/>
          <w:sz w:val="21"/>
          <w:szCs w:val="21"/>
        </w:rPr>
        <w:t>СДС</w:t>
      </w:r>
    </w:p>
    <w:p w:rsidR="006F7E3A" w:rsidRPr="006F7E3A" w:rsidRDefault="006F7E3A" w:rsidP="006F7E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9" w:lineRule="auto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b/>
          <w:bCs/>
          <w:color w:val="333333"/>
          <w:sz w:val="21"/>
          <w:szCs w:val="21"/>
        </w:rPr>
        <w:t>11. КРАСИМИРА НИКОЛАЕВА РУСИНОВА</w:t>
      </w:r>
      <w:r w:rsidRPr="006F7E3A">
        <w:rPr>
          <w:rFonts w:ascii="Verdana" w:hAnsi="Verdana" w:cs="Helvetica"/>
          <w:color w:val="333333"/>
          <w:sz w:val="21"/>
          <w:szCs w:val="21"/>
        </w:rPr>
        <w:br/>
      </w:r>
      <w:r w:rsidRPr="006F7E3A">
        <w:rPr>
          <w:rFonts w:ascii="Verdana" w:hAnsi="Verdana" w:cs="Helvetica"/>
          <w:i/>
          <w:iCs/>
          <w:color w:val="333333"/>
          <w:sz w:val="21"/>
          <w:szCs w:val="21"/>
        </w:rPr>
        <w:t>КРАСИМИРА НИКОЛАЕВА РУСИНОВА</w:t>
      </w:r>
    </w:p>
    <w:p w:rsidR="006F7E3A" w:rsidRPr="006F7E3A" w:rsidRDefault="006F7E3A" w:rsidP="006F7E3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59" w:lineRule="auto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b/>
          <w:bCs/>
          <w:color w:val="333333"/>
          <w:sz w:val="21"/>
          <w:szCs w:val="21"/>
        </w:rPr>
        <w:t>12. МАРИЕТА ИВАНОВА ПЕТРОВА</w:t>
      </w:r>
      <w:r w:rsidRPr="006F7E3A">
        <w:rPr>
          <w:rFonts w:ascii="Verdana" w:hAnsi="Verdana" w:cs="Helvetica"/>
          <w:color w:val="333333"/>
          <w:sz w:val="21"/>
          <w:szCs w:val="21"/>
        </w:rPr>
        <w:br/>
      </w:r>
      <w:r w:rsidRPr="006F7E3A">
        <w:rPr>
          <w:rFonts w:ascii="Verdana" w:hAnsi="Verdana" w:cs="Helvetica"/>
          <w:i/>
          <w:iCs/>
          <w:color w:val="333333"/>
          <w:sz w:val="21"/>
          <w:szCs w:val="21"/>
        </w:rPr>
        <w:t>МАРИЕТА ИВАНОВА ПЕТРОВА</w:t>
      </w:r>
    </w:p>
    <w:p w:rsidR="006F7E3A" w:rsidRPr="006F7E3A" w:rsidRDefault="006F7E3A" w:rsidP="006F7E3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color w:val="333333"/>
          <w:sz w:val="21"/>
          <w:szCs w:val="21"/>
        </w:rPr>
        <w:t>            Одобрява тиража на бюлетините, въз основа на получено писмо с изх.                                 № К-709/12.02.2025г. от Община Две могили и  съобразно броя на избирателите в предварителните списъци за гласуване с предвидения 10-процентен резерв, съгласно чл. 209, ал. 3 от Изборния кодекс, както следва:</w:t>
      </w:r>
    </w:p>
    <w:p w:rsidR="006F7E3A" w:rsidRPr="006F7E3A" w:rsidRDefault="006F7E3A" w:rsidP="006F7E3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color w:val="333333"/>
          <w:sz w:val="21"/>
          <w:szCs w:val="21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6F7E3A" w:rsidRPr="006F7E3A" w:rsidTr="005E7E80">
        <w:tc>
          <w:tcPr>
            <w:tcW w:w="1129" w:type="dxa"/>
          </w:tcPr>
          <w:p w:rsidR="006F7E3A" w:rsidRPr="006F7E3A" w:rsidRDefault="006F7E3A" w:rsidP="006F7E3A">
            <w:pPr>
              <w:spacing w:after="150"/>
              <w:jc w:val="both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6F7E3A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912" w:type="dxa"/>
          </w:tcPr>
          <w:p w:rsidR="006F7E3A" w:rsidRPr="006F7E3A" w:rsidRDefault="006F7E3A" w:rsidP="006F7E3A">
            <w:pPr>
              <w:spacing w:after="150"/>
              <w:jc w:val="both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6F7E3A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Община / кметство</w:t>
            </w:r>
          </w:p>
        </w:tc>
        <w:tc>
          <w:tcPr>
            <w:tcW w:w="3021" w:type="dxa"/>
          </w:tcPr>
          <w:p w:rsidR="006F7E3A" w:rsidRPr="006F7E3A" w:rsidRDefault="006F7E3A" w:rsidP="006F7E3A">
            <w:pPr>
              <w:spacing w:after="150"/>
              <w:jc w:val="both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6F7E3A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Брой бюлетини</w:t>
            </w:r>
          </w:p>
        </w:tc>
      </w:tr>
      <w:tr w:rsidR="006F7E3A" w:rsidRPr="006F7E3A" w:rsidTr="005E7E80">
        <w:tc>
          <w:tcPr>
            <w:tcW w:w="1129" w:type="dxa"/>
          </w:tcPr>
          <w:p w:rsidR="006F7E3A" w:rsidRPr="006F7E3A" w:rsidRDefault="006F7E3A" w:rsidP="006F7E3A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F7E3A">
              <w:rPr>
                <w:rFonts w:ascii="Verdana" w:hAnsi="Verdana" w:cs="Helvetica"/>
                <w:color w:val="333333"/>
                <w:sz w:val="21"/>
                <w:szCs w:val="21"/>
              </w:rPr>
              <w:t>1.</w:t>
            </w:r>
          </w:p>
        </w:tc>
        <w:tc>
          <w:tcPr>
            <w:tcW w:w="4912" w:type="dxa"/>
          </w:tcPr>
          <w:p w:rsidR="006F7E3A" w:rsidRPr="006F7E3A" w:rsidRDefault="006F7E3A" w:rsidP="006F7E3A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F7E3A">
              <w:rPr>
                <w:rFonts w:ascii="Verdana" w:hAnsi="Verdana" w:cs="Helvetica"/>
                <w:color w:val="333333"/>
                <w:sz w:val="21"/>
                <w:szCs w:val="21"/>
              </w:rPr>
              <w:t>Две могили</w:t>
            </w:r>
          </w:p>
        </w:tc>
        <w:tc>
          <w:tcPr>
            <w:tcW w:w="3021" w:type="dxa"/>
          </w:tcPr>
          <w:p w:rsidR="006F7E3A" w:rsidRPr="006F7E3A" w:rsidRDefault="006F7E3A" w:rsidP="006F7E3A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F7E3A">
              <w:rPr>
                <w:rFonts w:ascii="Verdana" w:hAnsi="Verdana" w:cs="Helvetica"/>
                <w:color w:val="333333"/>
                <w:sz w:val="21"/>
                <w:szCs w:val="21"/>
              </w:rPr>
              <w:t>7400</w:t>
            </w:r>
          </w:p>
        </w:tc>
      </w:tr>
    </w:tbl>
    <w:p w:rsidR="006F7E3A" w:rsidRDefault="006F7E3A" w:rsidP="006F7E3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</w:p>
    <w:p w:rsidR="006E0E48" w:rsidRPr="006F7E3A" w:rsidRDefault="006E0E48" w:rsidP="006F7E3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ab/>
        <w:t>По т. 2</w:t>
      </w:r>
      <w:r w:rsidR="00330E94">
        <w:rPr>
          <w:rFonts w:ascii="Verdana" w:hAnsi="Verdana" w:cs="Helvetica"/>
          <w:color w:val="333333"/>
          <w:sz w:val="21"/>
          <w:szCs w:val="21"/>
        </w:rPr>
        <w:t xml:space="preserve"> докладва Анелия Петрова – председател на ОИК- Две могили, а именно, че на 28.02.2025г на електронната поща на ОИК-Две могили е получено писмо от упълномощен представител на КП Демократична България, в което изразява волята си да оттегли пълномощните си издадени в полза на </w:t>
      </w:r>
      <w:proofErr w:type="spellStart"/>
      <w:r w:rsidR="00330E94">
        <w:rPr>
          <w:rFonts w:ascii="Verdana" w:hAnsi="Verdana" w:cs="Helvetica"/>
          <w:color w:val="333333"/>
          <w:sz w:val="21"/>
          <w:szCs w:val="21"/>
        </w:rPr>
        <w:t>Стелиана</w:t>
      </w:r>
      <w:proofErr w:type="spellEnd"/>
      <w:r w:rsidR="00330E94">
        <w:rPr>
          <w:rFonts w:ascii="Verdana" w:hAnsi="Verdana" w:cs="Helvetica"/>
          <w:color w:val="333333"/>
          <w:sz w:val="21"/>
          <w:szCs w:val="21"/>
        </w:rPr>
        <w:t xml:space="preserve"> Иванова Колева и Калин </w:t>
      </w:r>
      <w:proofErr w:type="spellStart"/>
      <w:r w:rsidR="00330E94">
        <w:rPr>
          <w:rFonts w:ascii="Verdana" w:hAnsi="Verdana" w:cs="Helvetica"/>
          <w:color w:val="333333"/>
          <w:sz w:val="21"/>
          <w:szCs w:val="21"/>
        </w:rPr>
        <w:t>Ивайлов</w:t>
      </w:r>
      <w:proofErr w:type="spellEnd"/>
      <w:r w:rsidR="00330E94">
        <w:rPr>
          <w:rFonts w:ascii="Verdana" w:hAnsi="Verdana" w:cs="Helvetica"/>
          <w:color w:val="333333"/>
          <w:sz w:val="21"/>
          <w:szCs w:val="21"/>
        </w:rPr>
        <w:t xml:space="preserve"> Иванов, както и да се има предвид считано от 28.02.2025г 9:30ч всяка информация подавана от КП ПП-ДБ, следва да пристига с два подписа.</w:t>
      </w:r>
    </w:p>
    <w:p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Поради изчерпване на дневния ред заседанието се закри в 17:30ч</w:t>
      </w:r>
    </w:p>
    <w:p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47C1A" w:rsidRDefault="00D47C1A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80746B" w:rsidRDefault="0080746B"/>
    <w:p w:rsidR="009769B1" w:rsidRDefault="009769B1"/>
    <w:p w:rsidR="009769B1" w:rsidRDefault="009769B1">
      <w:bookmarkStart w:id="0" w:name="_GoBack"/>
      <w:bookmarkEnd w:id="0"/>
    </w:p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247F9"/>
    <w:multiLevelType w:val="hybridMultilevel"/>
    <w:tmpl w:val="8FDAFFBA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9"/>
  </w:num>
  <w:num w:numId="11">
    <w:abstractNumId w:val="2"/>
  </w:num>
  <w:num w:numId="12">
    <w:abstractNumId w:val="17"/>
  </w:num>
  <w:num w:numId="13">
    <w:abstractNumId w:val="4"/>
  </w:num>
  <w:num w:numId="14">
    <w:abstractNumId w:val="13"/>
  </w:num>
  <w:num w:numId="15">
    <w:abstractNumId w:val="20"/>
  </w:num>
  <w:num w:numId="16">
    <w:abstractNumId w:val="1"/>
  </w:num>
  <w:num w:numId="17">
    <w:abstractNumId w:val="14"/>
  </w:num>
  <w:num w:numId="18">
    <w:abstractNumId w:val="6"/>
  </w:num>
  <w:num w:numId="19">
    <w:abstractNumId w:val="3"/>
  </w:num>
  <w:num w:numId="20">
    <w:abstractNumId w:val="0"/>
  </w:num>
  <w:num w:numId="21">
    <w:abstractNumId w:val="18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14976"/>
    <w:rsid w:val="00024524"/>
    <w:rsid w:val="000447DE"/>
    <w:rsid w:val="00055BCB"/>
    <w:rsid w:val="000A56D3"/>
    <w:rsid w:val="000B5AD7"/>
    <w:rsid w:val="000B6F38"/>
    <w:rsid w:val="000D6011"/>
    <w:rsid w:val="000E302E"/>
    <w:rsid w:val="001366A8"/>
    <w:rsid w:val="00154C52"/>
    <w:rsid w:val="001739C8"/>
    <w:rsid w:val="001E249E"/>
    <w:rsid w:val="00223B65"/>
    <w:rsid w:val="00231B92"/>
    <w:rsid w:val="002424D3"/>
    <w:rsid w:val="00246B0A"/>
    <w:rsid w:val="00261B80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90D7E"/>
    <w:rsid w:val="005A6DBA"/>
    <w:rsid w:val="005C3708"/>
    <w:rsid w:val="005C4BD9"/>
    <w:rsid w:val="005D2B6C"/>
    <w:rsid w:val="005E2D6D"/>
    <w:rsid w:val="00602E12"/>
    <w:rsid w:val="00620450"/>
    <w:rsid w:val="00644F5C"/>
    <w:rsid w:val="00646100"/>
    <w:rsid w:val="00685FBA"/>
    <w:rsid w:val="006A34A6"/>
    <w:rsid w:val="006E0E48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6582F"/>
    <w:rsid w:val="00892697"/>
    <w:rsid w:val="008A50F9"/>
    <w:rsid w:val="008A51FC"/>
    <w:rsid w:val="008A73D9"/>
    <w:rsid w:val="008F09D6"/>
    <w:rsid w:val="008F15C0"/>
    <w:rsid w:val="0090230C"/>
    <w:rsid w:val="0091550A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A06313"/>
    <w:rsid w:val="00A11783"/>
    <w:rsid w:val="00A21B3B"/>
    <w:rsid w:val="00A36D44"/>
    <w:rsid w:val="00A371FB"/>
    <w:rsid w:val="00A50482"/>
    <w:rsid w:val="00A61496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B7F17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E06B7C"/>
    <w:rsid w:val="00E33412"/>
    <w:rsid w:val="00E86443"/>
    <w:rsid w:val="00E86E93"/>
    <w:rsid w:val="00EA1818"/>
    <w:rsid w:val="00ED3F5E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AA1A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a8">
    <w:name w:val="Table Grid"/>
    <w:basedOn w:val="a1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2630-9348-41F6-86FB-47192997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2025-03-02T15:05:00Z</cp:lastPrinted>
  <dcterms:created xsi:type="dcterms:W3CDTF">2025-03-02T14:46:00Z</dcterms:created>
  <dcterms:modified xsi:type="dcterms:W3CDTF">2025-03-02T15:06:00Z</dcterms:modified>
</cp:coreProperties>
</file>