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ОБЩИНСКА  ИЗБИРАТЕЛНА  КОМИСИЯ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ДВЕ  МОГИЛИ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ОБЛАСТ РУСЕ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6760A5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ПРОТОКОЛ № 37</w:t>
      </w:r>
      <w:r w:rsidR="00590D7E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05</w:t>
      </w:r>
      <w:r w:rsidR="006F7E3A">
        <w:rPr>
          <w:rFonts w:ascii="Verdana" w:hAnsi="Verdana"/>
          <w:sz w:val="20"/>
          <w:szCs w:val="20"/>
        </w:rPr>
        <w:t>.03</w:t>
      </w:r>
      <w:r w:rsidR="00590D7E">
        <w:rPr>
          <w:rFonts w:ascii="Verdana" w:hAnsi="Verdana"/>
          <w:sz w:val="20"/>
          <w:szCs w:val="20"/>
        </w:rPr>
        <w:t>.2025</w:t>
      </w:r>
      <w:r w:rsidR="00B82533">
        <w:rPr>
          <w:rFonts w:ascii="Verdana" w:hAnsi="Verdana"/>
          <w:sz w:val="20"/>
          <w:szCs w:val="20"/>
        </w:rPr>
        <w:t>г.</w:t>
      </w: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96089B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6760A5">
        <w:rPr>
          <w:rFonts w:ascii="Verdana" w:hAnsi="Verdana"/>
          <w:sz w:val="20"/>
          <w:szCs w:val="20"/>
        </w:rPr>
        <w:t>Днес 05</w:t>
      </w:r>
      <w:r w:rsidR="006F7E3A">
        <w:rPr>
          <w:rFonts w:ascii="Verdana" w:hAnsi="Verdana"/>
          <w:sz w:val="20"/>
          <w:szCs w:val="20"/>
        </w:rPr>
        <w:t>.03</w:t>
      </w:r>
      <w:r w:rsidR="00590D7E">
        <w:rPr>
          <w:rFonts w:ascii="Verdana" w:hAnsi="Verdana"/>
          <w:sz w:val="20"/>
          <w:szCs w:val="20"/>
        </w:rPr>
        <w:t>.2025г. в 17:00</w:t>
      </w:r>
      <w:r w:rsidR="00B82533">
        <w:rPr>
          <w:rFonts w:ascii="Verdana" w:hAnsi="Verdana"/>
          <w:sz w:val="20"/>
          <w:szCs w:val="20"/>
        </w:rPr>
        <w:t xml:space="preserve"> часа в гр. Две могили Общинската избирателна комисия, от която присъстваха: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Недкова Петрова – председател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Нихат Османов Яшаров – зам. </w:t>
      </w:r>
      <w:r w:rsidR="007A0616">
        <w:rPr>
          <w:rFonts w:ascii="Verdana" w:hAnsi="Verdana"/>
          <w:sz w:val="20"/>
          <w:szCs w:val="20"/>
        </w:rPr>
        <w:t>П</w:t>
      </w:r>
      <w:r>
        <w:rPr>
          <w:rFonts w:ascii="Verdana" w:hAnsi="Verdana"/>
          <w:sz w:val="20"/>
          <w:szCs w:val="20"/>
        </w:rPr>
        <w:t>редседател</w:t>
      </w:r>
    </w:p>
    <w:p w:rsidR="007A0616" w:rsidRDefault="007A0616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Венетка Славова </w:t>
      </w:r>
      <w:proofErr w:type="spellStart"/>
      <w:r>
        <w:rPr>
          <w:rFonts w:ascii="Verdana" w:hAnsi="Verdana"/>
          <w:sz w:val="20"/>
          <w:szCs w:val="20"/>
        </w:rPr>
        <w:t>Калицова</w:t>
      </w:r>
      <w:proofErr w:type="spellEnd"/>
      <w:r>
        <w:rPr>
          <w:rFonts w:ascii="Verdana" w:hAnsi="Verdana"/>
          <w:sz w:val="20"/>
          <w:szCs w:val="20"/>
        </w:rPr>
        <w:t xml:space="preserve"> – зам. </w:t>
      </w:r>
      <w:r w:rsidR="006F7E3A">
        <w:rPr>
          <w:rFonts w:ascii="Verdana" w:hAnsi="Verdana"/>
          <w:sz w:val="20"/>
          <w:szCs w:val="20"/>
        </w:rPr>
        <w:t>П</w:t>
      </w:r>
      <w:r>
        <w:rPr>
          <w:rFonts w:ascii="Verdana" w:hAnsi="Verdana"/>
          <w:sz w:val="20"/>
          <w:szCs w:val="20"/>
        </w:rPr>
        <w:t>редседател</w:t>
      </w:r>
    </w:p>
    <w:p w:rsidR="006F7E3A" w:rsidRPr="00773C58" w:rsidRDefault="006F7E3A" w:rsidP="006F7E3A">
      <w:pPr>
        <w:pStyle w:val="a4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3C58">
        <w:rPr>
          <w:rFonts w:ascii="Verdana" w:hAnsi="Verdana"/>
          <w:sz w:val="20"/>
          <w:szCs w:val="20"/>
        </w:rPr>
        <w:t>Розалина Стефанова Асенова – Христова</w:t>
      </w:r>
      <w:r>
        <w:rPr>
          <w:rFonts w:ascii="Verdana" w:hAnsi="Verdana"/>
          <w:sz w:val="20"/>
          <w:szCs w:val="20"/>
        </w:rPr>
        <w:t xml:space="preserve"> – зам. председател</w:t>
      </w:r>
    </w:p>
    <w:p w:rsidR="00796F3F" w:rsidRDefault="00BB31AC" w:rsidP="00796F3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Данаилов Ненов - секретар</w:t>
      </w:r>
    </w:p>
    <w:p w:rsidR="00796F3F" w:rsidRDefault="00796F3F" w:rsidP="008A51FC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96F3F">
        <w:rPr>
          <w:rFonts w:ascii="Verdana" w:hAnsi="Verdana"/>
          <w:sz w:val="20"/>
          <w:szCs w:val="20"/>
        </w:rPr>
        <w:t xml:space="preserve">Мария </w:t>
      </w:r>
      <w:r>
        <w:rPr>
          <w:rFonts w:ascii="Verdana" w:hAnsi="Verdana"/>
          <w:sz w:val="20"/>
          <w:szCs w:val="20"/>
        </w:rPr>
        <w:t>Стефанова Георгиева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Маринова Петрова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Пенка Христова Манева</w:t>
      </w:r>
    </w:p>
    <w:p w:rsidR="00B82533" w:rsidRDefault="0074445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Петрова Колева</w:t>
      </w:r>
    </w:p>
    <w:p w:rsidR="00B82533" w:rsidRDefault="00B82533" w:rsidP="006F7E3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Таня Манолова Илиева</w:t>
      </w:r>
    </w:p>
    <w:p w:rsidR="006F7E3A" w:rsidRDefault="006F7E3A" w:rsidP="006F7E3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Тедислава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Цветомирова</w:t>
      </w:r>
      <w:proofErr w:type="spellEnd"/>
      <w:r>
        <w:rPr>
          <w:rFonts w:ascii="Verdana" w:hAnsi="Verdana"/>
          <w:sz w:val="20"/>
          <w:szCs w:val="20"/>
        </w:rPr>
        <w:t xml:space="preserve"> Василева</w:t>
      </w:r>
    </w:p>
    <w:p w:rsidR="006F7E3A" w:rsidRPr="006F7E3A" w:rsidRDefault="006F7E3A" w:rsidP="006F7E3A">
      <w:pPr>
        <w:ind w:left="1065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Отсъстващи: </w:t>
      </w:r>
      <w:r w:rsidR="006F7E3A">
        <w:rPr>
          <w:rFonts w:ascii="Verdana" w:hAnsi="Verdana"/>
          <w:sz w:val="20"/>
          <w:szCs w:val="20"/>
        </w:rPr>
        <w:t>няма</w:t>
      </w:r>
    </w:p>
    <w:p w:rsidR="00B82533" w:rsidRDefault="00B82533" w:rsidP="00B82533">
      <w:pPr>
        <w:ind w:firstLine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Проведе се заседание, ръководено от председателя на ОИК – Анелия Недкова Петрова. Предложен бе следния дневен ред: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B31AC" w:rsidP="006F7E3A">
      <w:pPr>
        <w:shd w:val="clear" w:color="auto" w:fill="FFFFFF"/>
        <w:spacing w:after="150"/>
        <w:ind w:firstLine="705"/>
        <w:jc w:val="both"/>
        <w:rPr>
          <w:rFonts w:ascii="Verdana" w:hAnsi="Verdana" w:cs="Helvetica"/>
          <w:color w:val="333333"/>
          <w:sz w:val="21"/>
          <w:szCs w:val="21"/>
        </w:rPr>
      </w:pPr>
      <w:r w:rsidRPr="00BB31AC">
        <w:rPr>
          <w:rFonts w:ascii="Verdana" w:hAnsi="Verdana" w:cs="Helvetica"/>
          <w:color w:val="333333"/>
          <w:sz w:val="21"/>
          <w:szCs w:val="21"/>
        </w:rPr>
        <w:t>1.</w:t>
      </w:r>
      <w:r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6760A5" w:rsidRPr="005E59F8">
        <w:rPr>
          <w:rFonts w:ascii="Verdana" w:hAnsi="Verdana" w:cs="Helvetica"/>
          <w:color w:val="333333"/>
          <w:sz w:val="21"/>
          <w:szCs w:val="21"/>
        </w:rPr>
        <w:t xml:space="preserve">Предложение за промяна в състава на СИК № 180800003 Читалище, гр. Две могили в Община Две могили от квотата на партия </w:t>
      </w:r>
      <w:r w:rsidR="006760A5">
        <w:rPr>
          <w:rFonts w:ascii="Verdana" w:hAnsi="Verdana" w:cs="Helvetica"/>
          <w:color w:val="333333"/>
          <w:sz w:val="21"/>
          <w:szCs w:val="21"/>
        </w:rPr>
        <w:t>Има такъв народ</w:t>
      </w:r>
      <w:r w:rsidR="006760A5" w:rsidRPr="005E59F8">
        <w:rPr>
          <w:rFonts w:ascii="Verdana" w:hAnsi="Verdana" w:cs="Helvetica"/>
          <w:color w:val="333333"/>
          <w:sz w:val="21"/>
          <w:szCs w:val="21"/>
        </w:rPr>
        <w:t xml:space="preserve">, при произвеждане на </w:t>
      </w:r>
      <w:r w:rsidR="006760A5">
        <w:rPr>
          <w:rFonts w:ascii="Verdana" w:hAnsi="Verdana" w:cs="Helvetica"/>
          <w:color w:val="333333"/>
          <w:sz w:val="21"/>
          <w:szCs w:val="21"/>
        </w:rPr>
        <w:t>частичните местни избори за кмет на Община Две могили на 16 март 2025г</w:t>
      </w:r>
      <w:r w:rsidR="006760A5" w:rsidRPr="005E59F8">
        <w:rPr>
          <w:rFonts w:ascii="Verdana" w:hAnsi="Verdana" w:cs="Helvetica"/>
          <w:color w:val="333333"/>
          <w:sz w:val="21"/>
          <w:szCs w:val="21"/>
        </w:rPr>
        <w:t>.</w:t>
      </w:r>
    </w:p>
    <w:p w:rsidR="006760A5" w:rsidRDefault="006E0E48" w:rsidP="006760A5">
      <w:pPr>
        <w:pStyle w:val="a4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2. </w:t>
      </w:r>
      <w:r w:rsidR="006760A5" w:rsidRPr="006760A5">
        <w:rPr>
          <w:rFonts w:ascii="Verdana" w:hAnsi="Verdana" w:cs="Helvetica"/>
          <w:color w:val="333333"/>
          <w:sz w:val="21"/>
          <w:szCs w:val="21"/>
        </w:rPr>
        <w:t xml:space="preserve">Предложение за промяна в състава на </w:t>
      </w:r>
      <w:r w:rsidR="006760A5" w:rsidRPr="006760A5">
        <w:rPr>
          <w:rFonts w:ascii="Verdana" w:hAnsi="Verdana" w:cs="Helvetica"/>
          <w:b/>
          <w:color w:val="333333"/>
          <w:sz w:val="21"/>
          <w:szCs w:val="21"/>
        </w:rPr>
        <w:t>СИК № 180800011 - с. Могилино</w:t>
      </w:r>
      <w:r w:rsidR="006760A5" w:rsidRPr="006760A5">
        <w:rPr>
          <w:rFonts w:ascii="Verdana" w:hAnsi="Verdana" w:cs="Helvetica"/>
          <w:color w:val="333333"/>
          <w:sz w:val="21"/>
          <w:szCs w:val="21"/>
        </w:rPr>
        <w:t xml:space="preserve"> и </w:t>
      </w:r>
      <w:r w:rsidR="006760A5" w:rsidRPr="006760A5">
        <w:rPr>
          <w:rFonts w:ascii="Verdana" w:hAnsi="Verdana" w:cs="Helvetica"/>
          <w:b/>
          <w:color w:val="333333"/>
          <w:sz w:val="21"/>
          <w:szCs w:val="21"/>
        </w:rPr>
        <w:t>СИК № 180800012 – с. Острица</w:t>
      </w:r>
      <w:r w:rsidR="006760A5" w:rsidRPr="006760A5">
        <w:rPr>
          <w:rFonts w:ascii="Verdana" w:hAnsi="Verdana" w:cs="Helvetica"/>
          <w:color w:val="333333"/>
          <w:sz w:val="21"/>
          <w:szCs w:val="21"/>
        </w:rPr>
        <w:t xml:space="preserve"> в Община Две могили от квотата на </w:t>
      </w:r>
      <w:r w:rsidR="006760A5" w:rsidRPr="006760A5">
        <w:rPr>
          <w:rFonts w:ascii="Verdana" w:hAnsi="Verdana" w:cs="Helvetica"/>
          <w:b/>
          <w:color w:val="333333"/>
          <w:sz w:val="21"/>
          <w:szCs w:val="21"/>
        </w:rPr>
        <w:t>партия Възраждане</w:t>
      </w:r>
      <w:r w:rsidR="006760A5" w:rsidRPr="006760A5">
        <w:rPr>
          <w:rFonts w:ascii="Verdana" w:hAnsi="Verdana" w:cs="Helvetica"/>
          <w:color w:val="333333"/>
          <w:sz w:val="21"/>
          <w:szCs w:val="21"/>
        </w:rPr>
        <w:t>, при произвеждане на частичните местни избори за кмет на Община Две могили на 16 март 2025г.</w:t>
      </w:r>
    </w:p>
    <w:p w:rsidR="006760A5" w:rsidRDefault="006760A5" w:rsidP="006760A5">
      <w:pPr>
        <w:pStyle w:val="a4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>Дневният ред бе подложен на гласуване</w:t>
      </w:r>
    </w:p>
    <w:p w:rsidR="006760A5" w:rsidRPr="006760A5" w:rsidRDefault="006760A5" w:rsidP="006760A5">
      <w:pPr>
        <w:pStyle w:val="a4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7A061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6" w:rsidRPr="00D11A66" w:rsidRDefault="007A061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6" w:rsidRPr="00D11A66" w:rsidRDefault="007A061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F7E3A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3A" w:rsidRDefault="006F7E3A" w:rsidP="00D11A66">
            <w:pPr>
              <w:rPr>
                <w:rFonts w:ascii="Verdana" w:hAnsi="Verdana"/>
                <w:sz w:val="20"/>
                <w:szCs w:val="20"/>
              </w:rPr>
            </w:pPr>
            <w:r w:rsidRPr="00773C58">
              <w:rPr>
                <w:rFonts w:ascii="Verdana" w:hAnsi="Verdana"/>
                <w:sz w:val="20"/>
                <w:szCs w:val="20"/>
              </w:rPr>
              <w:t>Розалина Стефанова Асенова – Христова</w:t>
            </w:r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3A" w:rsidRDefault="006F7E3A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BB31AC" w:rsidP="00D11A66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7F14D9" w:rsidP="00D11A66">
            <w:pPr>
              <w:rPr>
                <w:rFonts w:ascii="Verdana" w:hAnsi="Verdana"/>
                <w:sz w:val="20"/>
                <w:szCs w:val="20"/>
              </w:rPr>
            </w:pPr>
            <w:r w:rsidRPr="007F14D9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F7E3A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3A" w:rsidRPr="00D11A66" w:rsidRDefault="006F7E3A" w:rsidP="00D11A66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Тедислава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Цветомирова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Василева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3A" w:rsidRPr="00D11A66" w:rsidRDefault="006F7E3A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2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2"/>
          <w:szCs w:val="20"/>
        </w:rPr>
        <w:t>Дневният ред се прие</w:t>
      </w:r>
      <w:r w:rsidR="006F7E3A">
        <w:rPr>
          <w:rFonts w:ascii="Verdana" w:hAnsi="Verdana"/>
          <w:sz w:val="22"/>
          <w:szCs w:val="20"/>
        </w:rPr>
        <w:t xml:space="preserve"> от ОИК с пълно мнозинство от 11</w:t>
      </w:r>
      <w:r>
        <w:rPr>
          <w:rFonts w:ascii="Verdana" w:hAnsi="Verdana"/>
          <w:sz w:val="22"/>
          <w:szCs w:val="20"/>
        </w:rPr>
        <w:t xml:space="preserve"> гласа „ЗА”</w:t>
      </w:r>
    </w:p>
    <w:p w:rsidR="00B82533" w:rsidRDefault="00B82533" w:rsidP="00B82533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A11783" w:rsidRDefault="00B82533" w:rsidP="00620450">
      <w:pPr>
        <w:shd w:val="clear" w:color="auto" w:fill="FFFFFF"/>
        <w:spacing w:after="150"/>
        <w:ind w:firstLine="708"/>
        <w:jc w:val="both"/>
        <w:rPr>
          <w:rFonts w:ascii="Verdana" w:hAnsi="Verdana"/>
          <w:sz w:val="20"/>
          <w:szCs w:val="20"/>
        </w:rPr>
      </w:pPr>
      <w:r w:rsidRPr="00773C58">
        <w:rPr>
          <w:rFonts w:ascii="Verdana" w:hAnsi="Verdana"/>
          <w:sz w:val="20"/>
          <w:szCs w:val="20"/>
        </w:rPr>
        <w:t xml:space="preserve">По т. 1 от дневния ред докладва Анелия Недкова Петрова - председател на ОИК Две могили, </w:t>
      </w:r>
      <w:r w:rsidR="00A11783">
        <w:rPr>
          <w:rFonts w:ascii="Verdana" w:hAnsi="Verdana"/>
          <w:sz w:val="20"/>
          <w:szCs w:val="20"/>
        </w:rPr>
        <w:t>относно</w:t>
      </w:r>
      <w:r w:rsidR="006F7E3A" w:rsidRPr="006F7E3A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6760A5" w:rsidRPr="005E59F8">
        <w:rPr>
          <w:rFonts w:ascii="Verdana" w:hAnsi="Verdana" w:cs="Helvetica"/>
          <w:color w:val="333333"/>
          <w:sz w:val="21"/>
          <w:szCs w:val="21"/>
        </w:rPr>
        <w:t xml:space="preserve">Предложение за промяна в състава на СИК № 180800003 Читалище, гр. Две могили в Община Две могили от квотата на партия </w:t>
      </w:r>
      <w:r w:rsidR="006760A5">
        <w:rPr>
          <w:rFonts w:ascii="Verdana" w:hAnsi="Verdana" w:cs="Helvetica"/>
          <w:color w:val="333333"/>
          <w:sz w:val="21"/>
          <w:szCs w:val="21"/>
        </w:rPr>
        <w:t>Има такъв народ</w:t>
      </w:r>
      <w:r w:rsidR="006760A5" w:rsidRPr="005E59F8">
        <w:rPr>
          <w:rFonts w:ascii="Verdana" w:hAnsi="Verdana" w:cs="Helvetica"/>
          <w:color w:val="333333"/>
          <w:sz w:val="21"/>
          <w:szCs w:val="21"/>
        </w:rPr>
        <w:t xml:space="preserve">, при произвеждане на </w:t>
      </w:r>
      <w:r w:rsidR="006760A5">
        <w:rPr>
          <w:rFonts w:ascii="Verdana" w:hAnsi="Verdana" w:cs="Helvetica"/>
          <w:color w:val="333333"/>
          <w:sz w:val="21"/>
          <w:szCs w:val="21"/>
        </w:rPr>
        <w:t>частичните местни избори за кмет на Община Две могили на 16 март 2025г</w:t>
      </w:r>
      <w:r w:rsidR="006760A5" w:rsidRPr="005E59F8">
        <w:rPr>
          <w:rFonts w:ascii="Verdana" w:hAnsi="Verdana" w:cs="Helvetica"/>
          <w:color w:val="333333"/>
          <w:sz w:val="21"/>
          <w:szCs w:val="21"/>
        </w:rPr>
        <w:t>.</w:t>
      </w:r>
    </w:p>
    <w:p w:rsidR="00A11783" w:rsidRDefault="00A11783" w:rsidP="00620450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lastRenderedPageBreak/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7A0616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6" w:rsidRPr="00D11A66" w:rsidRDefault="007A0616" w:rsidP="007A061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6" w:rsidRPr="00D11A66" w:rsidRDefault="007A0616" w:rsidP="007A061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F7E3A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3A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773C58">
              <w:rPr>
                <w:rFonts w:ascii="Verdana" w:hAnsi="Verdana"/>
                <w:sz w:val="20"/>
                <w:szCs w:val="20"/>
              </w:rPr>
              <w:t>Розалина Стефанова Асенова – Христова</w:t>
            </w:r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3A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F7E3A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F7E3A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F7E3A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F7E3A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F7E3A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644F5C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F7E3A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F7E3A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Тедислава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Цветомирова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Василева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C37A2A" w:rsidRDefault="00C37A2A" w:rsidP="00C37A2A">
      <w:pPr>
        <w:rPr>
          <w:rFonts w:ascii="Verdana" w:hAnsi="Verdana"/>
          <w:sz w:val="20"/>
          <w:szCs w:val="20"/>
        </w:rPr>
      </w:pPr>
    </w:p>
    <w:p w:rsidR="00B82533" w:rsidRDefault="006F7E3A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С пълно мнозинство от 11</w:t>
      </w:r>
      <w:r w:rsidR="00B82533">
        <w:rPr>
          <w:rFonts w:ascii="Verdana" w:hAnsi="Verdana"/>
          <w:sz w:val="20"/>
          <w:szCs w:val="20"/>
        </w:rPr>
        <w:t xml:space="preserve"> гласа „ЗА”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BB31AC" w:rsidRPr="00BB31AC" w:rsidRDefault="00BB31AC" w:rsidP="00B82533">
      <w:pPr>
        <w:jc w:val="center"/>
        <w:rPr>
          <w:rFonts w:ascii="Verdana" w:hAnsi="Verdana"/>
          <w:sz w:val="20"/>
          <w:szCs w:val="20"/>
        </w:rPr>
      </w:pPr>
    </w:p>
    <w:p w:rsidR="006760A5" w:rsidRPr="006760A5" w:rsidRDefault="006760A5" w:rsidP="006760A5">
      <w:pPr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1. </w:t>
      </w:r>
      <w:r w:rsidRPr="006760A5">
        <w:rPr>
          <w:rFonts w:ascii="Verdana" w:hAnsi="Verdana" w:cs="Helvetica"/>
          <w:b/>
          <w:bCs/>
          <w:color w:val="333333"/>
          <w:sz w:val="21"/>
          <w:szCs w:val="21"/>
        </w:rPr>
        <w:t>Извършва промяна</w:t>
      </w:r>
      <w:r w:rsidRPr="006760A5">
        <w:rPr>
          <w:rFonts w:ascii="Verdana" w:hAnsi="Verdana" w:cs="Helvetica"/>
          <w:color w:val="333333"/>
          <w:sz w:val="21"/>
          <w:szCs w:val="21"/>
        </w:rPr>
        <w:t> </w:t>
      </w:r>
      <w:r w:rsidRPr="006760A5">
        <w:rPr>
          <w:rFonts w:ascii="Verdana" w:hAnsi="Verdana" w:cs="Helvetica"/>
          <w:b/>
          <w:bCs/>
          <w:color w:val="333333"/>
          <w:sz w:val="21"/>
          <w:szCs w:val="21"/>
        </w:rPr>
        <w:t>на СИК</w:t>
      </w:r>
      <w:r w:rsidRPr="006760A5">
        <w:rPr>
          <w:rFonts w:ascii="Verdana" w:hAnsi="Verdana" w:cs="Helvetica"/>
          <w:color w:val="333333"/>
          <w:sz w:val="21"/>
          <w:szCs w:val="21"/>
        </w:rPr>
        <w:t> </w:t>
      </w:r>
      <w:r w:rsidRPr="006760A5">
        <w:rPr>
          <w:rFonts w:ascii="Verdana" w:hAnsi="Verdana" w:cs="Helvetica"/>
          <w:b/>
          <w:bCs/>
          <w:color w:val="333333"/>
          <w:sz w:val="21"/>
          <w:szCs w:val="21"/>
        </w:rPr>
        <w:t>№ 180800003</w:t>
      </w:r>
      <w:r w:rsidRPr="006760A5">
        <w:rPr>
          <w:rFonts w:ascii="Verdana" w:hAnsi="Verdana" w:cs="Helvetica"/>
          <w:color w:val="333333"/>
          <w:sz w:val="21"/>
          <w:szCs w:val="21"/>
        </w:rPr>
        <w:t> </w:t>
      </w:r>
      <w:r w:rsidRPr="006760A5">
        <w:rPr>
          <w:rFonts w:ascii="Verdana" w:hAnsi="Verdana" w:cs="Helvetica"/>
          <w:b/>
          <w:bCs/>
          <w:color w:val="333333"/>
          <w:sz w:val="21"/>
          <w:szCs w:val="21"/>
        </w:rPr>
        <w:t>Читалище</w:t>
      </w:r>
      <w:r w:rsidRPr="006760A5">
        <w:rPr>
          <w:rFonts w:ascii="Verdana" w:hAnsi="Verdana" w:cs="Helvetica"/>
          <w:color w:val="333333"/>
          <w:sz w:val="21"/>
          <w:szCs w:val="21"/>
        </w:rPr>
        <w:t>, гр. Две могили:</w:t>
      </w:r>
    </w:p>
    <w:p w:rsidR="006760A5" w:rsidRPr="006760A5" w:rsidRDefault="006760A5" w:rsidP="006760A5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760A5">
        <w:rPr>
          <w:rFonts w:ascii="Verdana" w:hAnsi="Verdana" w:cs="Helvetica"/>
          <w:b/>
          <w:bCs/>
          <w:color w:val="333333"/>
          <w:sz w:val="21"/>
          <w:szCs w:val="21"/>
        </w:rPr>
        <w:t xml:space="preserve">Освобождава Даниел Александров </w:t>
      </w:r>
      <w:proofErr w:type="spellStart"/>
      <w:r w:rsidRPr="006760A5">
        <w:rPr>
          <w:rFonts w:ascii="Verdana" w:hAnsi="Verdana" w:cs="Helvetica"/>
          <w:b/>
          <w:bCs/>
          <w:color w:val="333333"/>
          <w:sz w:val="21"/>
          <w:szCs w:val="21"/>
        </w:rPr>
        <w:t>Ашиков</w:t>
      </w:r>
      <w:proofErr w:type="spellEnd"/>
      <w:r w:rsidRPr="006760A5">
        <w:rPr>
          <w:rFonts w:ascii="Verdana" w:hAnsi="Verdana" w:cs="Helvetica"/>
          <w:b/>
          <w:bCs/>
          <w:color w:val="333333"/>
          <w:sz w:val="21"/>
          <w:szCs w:val="21"/>
        </w:rPr>
        <w:t xml:space="preserve"> ЕГН: **********– член, назначава Петя Илиева Станкова ЕГН: ********** - член</w:t>
      </w:r>
    </w:p>
    <w:p w:rsidR="006F7E3A" w:rsidRDefault="006F7E3A" w:rsidP="006760A5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6F7E3A">
        <w:rPr>
          <w:rFonts w:ascii="Verdana" w:hAnsi="Verdana" w:cs="Helvetica"/>
          <w:color w:val="333333"/>
          <w:sz w:val="21"/>
          <w:szCs w:val="21"/>
        </w:rPr>
        <w:t xml:space="preserve"> </w:t>
      </w:r>
    </w:p>
    <w:p w:rsidR="006760A5" w:rsidRDefault="006E0E48" w:rsidP="006760A5">
      <w:pPr>
        <w:pStyle w:val="a4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ab/>
        <w:t>По т. 2</w:t>
      </w:r>
      <w:r w:rsidR="00330E94">
        <w:rPr>
          <w:rFonts w:ascii="Verdana" w:hAnsi="Verdana" w:cs="Helvetica"/>
          <w:color w:val="333333"/>
          <w:sz w:val="21"/>
          <w:szCs w:val="21"/>
        </w:rPr>
        <w:t xml:space="preserve"> докладва Анелия Петрова – председател на ОИК- Две могили, </w:t>
      </w:r>
      <w:r w:rsidR="006760A5">
        <w:rPr>
          <w:rFonts w:ascii="Verdana" w:hAnsi="Verdana" w:cs="Helvetica"/>
          <w:color w:val="333333"/>
          <w:sz w:val="21"/>
          <w:szCs w:val="21"/>
        </w:rPr>
        <w:t xml:space="preserve">относно </w:t>
      </w:r>
      <w:r w:rsidR="006760A5" w:rsidRPr="006760A5">
        <w:rPr>
          <w:rFonts w:ascii="Verdana" w:hAnsi="Verdana" w:cs="Helvetica"/>
          <w:color w:val="333333"/>
          <w:sz w:val="21"/>
          <w:szCs w:val="21"/>
        </w:rPr>
        <w:t xml:space="preserve">Предложение за промяна в състава на </w:t>
      </w:r>
      <w:r w:rsidR="006760A5" w:rsidRPr="006760A5">
        <w:rPr>
          <w:rFonts w:ascii="Verdana" w:hAnsi="Verdana" w:cs="Helvetica"/>
          <w:b/>
          <w:color w:val="333333"/>
          <w:sz w:val="21"/>
          <w:szCs w:val="21"/>
        </w:rPr>
        <w:t>СИК № 180800011 - с. Могилино</w:t>
      </w:r>
      <w:r w:rsidR="006760A5" w:rsidRPr="006760A5">
        <w:rPr>
          <w:rFonts w:ascii="Verdana" w:hAnsi="Verdana" w:cs="Helvetica"/>
          <w:color w:val="333333"/>
          <w:sz w:val="21"/>
          <w:szCs w:val="21"/>
        </w:rPr>
        <w:t xml:space="preserve"> и </w:t>
      </w:r>
      <w:r w:rsidR="006760A5" w:rsidRPr="006760A5">
        <w:rPr>
          <w:rFonts w:ascii="Verdana" w:hAnsi="Verdana" w:cs="Helvetica"/>
          <w:b/>
          <w:color w:val="333333"/>
          <w:sz w:val="21"/>
          <w:szCs w:val="21"/>
        </w:rPr>
        <w:t>СИК № 180800012 – с. Острица</w:t>
      </w:r>
      <w:r w:rsidR="006760A5" w:rsidRPr="006760A5">
        <w:rPr>
          <w:rFonts w:ascii="Verdana" w:hAnsi="Verdana" w:cs="Helvetica"/>
          <w:color w:val="333333"/>
          <w:sz w:val="21"/>
          <w:szCs w:val="21"/>
        </w:rPr>
        <w:t xml:space="preserve"> в Община Две могили от квотата на </w:t>
      </w:r>
      <w:r w:rsidR="006760A5" w:rsidRPr="006760A5">
        <w:rPr>
          <w:rFonts w:ascii="Verdana" w:hAnsi="Verdana" w:cs="Helvetica"/>
          <w:b/>
          <w:color w:val="333333"/>
          <w:sz w:val="21"/>
          <w:szCs w:val="21"/>
        </w:rPr>
        <w:t>партия Възраждане</w:t>
      </w:r>
      <w:r w:rsidR="006760A5" w:rsidRPr="006760A5">
        <w:rPr>
          <w:rFonts w:ascii="Verdana" w:hAnsi="Verdana" w:cs="Helvetica"/>
          <w:color w:val="333333"/>
          <w:sz w:val="21"/>
          <w:szCs w:val="21"/>
        </w:rPr>
        <w:t>, при произвеждане на частичните местни избори за кмет на Община Две могили на 16 март 2025г.</w:t>
      </w:r>
    </w:p>
    <w:p w:rsidR="006760A5" w:rsidRDefault="006760A5" w:rsidP="006760A5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6760A5" w:rsidRPr="00D11A66" w:rsidTr="003631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6760A5" w:rsidRPr="00D11A66" w:rsidTr="003631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760A5" w:rsidRPr="00D11A66" w:rsidTr="003631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760A5" w:rsidRPr="00D11A66" w:rsidTr="003631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760A5" w:rsidRPr="00D11A66" w:rsidTr="003631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773C58">
              <w:rPr>
                <w:rFonts w:ascii="Verdana" w:hAnsi="Verdana"/>
                <w:sz w:val="20"/>
                <w:szCs w:val="20"/>
              </w:rPr>
              <w:t>Розалина Стефанова Асенова – Христова</w:t>
            </w:r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760A5" w:rsidRPr="00D11A66" w:rsidTr="003631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760A5" w:rsidRPr="00D11A66" w:rsidTr="003631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760A5" w:rsidRPr="00D11A66" w:rsidTr="003631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760A5" w:rsidRPr="00D11A66" w:rsidTr="003631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760A5" w:rsidRPr="00D11A66" w:rsidTr="003631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644F5C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760A5" w:rsidRPr="00D11A66" w:rsidTr="003631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760A5" w:rsidRPr="00D11A66" w:rsidTr="003631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Тедислава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Цветомирова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Василева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6760A5" w:rsidRDefault="006760A5" w:rsidP="006760A5">
      <w:pPr>
        <w:rPr>
          <w:rFonts w:ascii="Verdana" w:hAnsi="Verdana"/>
          <w:sz w:val="20"/>
          <w:szCs w:val="20"/>
        </w:rPr>
      </w:pPr>
    </w:p>
    <w:p w:rsidR="006760A5" w:rsidRDefault="006760A5" w:rsidP="006760A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С пълно мнозинство от 11 гласа „ЗА” </w:t>
      </w:r>
    </w:p>
    <w:p w:rsidR="006760A5" w:rsidRDefault="006760A5" w:rsidP="006760A5">
      <w:pPr>
        <w:rPr>
          <w:rFonts w:ascii="Verdana" w:hAnsi="Verdana"/>
          <w:sz w:val="20"/>
          <w:szCs w:val="20"/>
        </w:rPr>
      </w:pPr>
    </w:p>
    <w:p w:rsidR="006760A5" w:rsidRDefault="006760A5" w:rsidP="006760A5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6760A5" w:rsidRDefault="006760A5" w:rsidP="006760A5">
      <w:pPr>
        <w:jc w:val="center"/>
        <w:rPr>
          <w:rFonts w:ascii="Verdana" w:hAnsi="Verdana"/>
          <w:sz w:val="20"/>
          <w:szCs w:val="20"/>
        </w:rPr>
      </w:pPr>
    </w:p>
    <w:p w:rsidR="006760A5" w:rsidRPr="006760A5" w:rsidRDefault="006760A5" w:rsidP="006760A5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760A5">
        <w:rPr>
          <w:rFonts w:ascii="Verdana" w:hAnsi="Verdana" w:cs="Helvetica"/>
          <w:b/>
          <w:bCs/>
          <w:color w:val="333333"/>
          <w:sz w:val="21"/>
          <w:szCs w:val="21"/>
        </w:rPr>
        <w:t>Извършва промяна</w:t>
      </w:r>
      <w:r w:rsidRPr="006760A5">
        <w:rPr>
          <w:rFonts w:ascii="Verdana" w:hAnsi="Verdana" w:cs="Helvetica"/>
          <w:color w:val="333333"/>
          <w:sz w:val="21"/>
          <w:szCs w:val="21"/>
        </w:rPr>
        <w:t> </w:t>
      </w:r>
      <w:r w:rsidRPr="006760A5">
        <w:rPr>
          <w:rFonts w:ascii="Verdana" w:hAnsi="Verdana" w:cs="Helvetica"/>
          <w:b/>
          <w:bCs/>
          <w:color w:val="333333"/>
          <w:sz w:val="21"/>
          <w:szCs w:val="21"/>
        </w:rPr>
        <w:t>на СИК</w:t>
      </w:r>
      <w:r w:rsidRPr="006760A5">
        <w:rPr>
          <w:rFonts w:ascii="Verdana" w:hAnsi="Verdana" w:cs="Helvetica"/>
          <w:color w:val="333333"/>
          <w:sz w:val="21"/>
          <w:szCs w:val="21"/>
        </w:rPr>
        <w:t> </w:t>
      </w:r>
      <w:r w:rsidRPr="006760A5">
        <w:rPr>
          <w:rFonts w:ascii="Verdana" w:hAnsi="Verdana" w:cs="Helvetica"/>
          <w:b/>
          <w:bCs/>
          <w:color w:val="333333"/>
          <w:sz w:val="21"/>
          <w:szCs w:val="21"/>
        </w:rPr>
        <w:t>№ 180800011</w:t>
      </w:r>
      <w:r w:rsidRPr="006760A5">
        <w:rPr>
          <w:rFonts w:ascii="Verdana" w:hAnsi="Verdana" w:cs="Helvetica"/>
          <w:color w:val="333333"/>
          <w:sz w:val="21"/>
          <w:szCs w:val="21"/>
        </w:rPr>
        <w:t> </w:t>
      </w:r>
      <w:r w:rsidRPr="006760A5">
        <w:rPr>
          <w:rFonts w:ascii="Verdana" w:hAnsi="Verdana" w:cs="Helvetica"/>
          <w:b/>
          <w:bCs/>
          <w:color w:val="333333"/>
          <w:sz w:val="21"/>
          <w:szCs w:val="21"/>
        </w:rPr>
        <w:t>Читалище</w:t>
      </w:r>
      <w:r w:rsidRPr="006760A5">
        <w:rPr>
          <w:rFonts w:ascii="Verdana" w:hAnsi="Verdana" w:cs="Helvetica"/>
          <w:color w:val="333333"/>
          <w:sz w:val="21"/>
          <w:szCs w:val="21"/>
        </w:rPr>
        <w:t xml:space="preserve">, </w:t>
      </w:r>
      <w:r w:rsidRPr="006760A5">
        <w:rPr>
          <w:rFonts w:ascii="Verdana" w:hAnsi="Verdana" w:cs="Helvetica"/>
          <w:b/>
          <w:color w:val="333333"/>
          <w:sz w:val="21"/>
          <w:szCs w:val="21"/>
        </w:rPr>
        <w:t>с. Могилино</w:t>
      </w:r>
      <w:r w:rsidRPr="006760A5">
        <w:rPr>
          <w:rFonts w:ascii="Verdana" w:hAnsi="Verdana" w:cs="Helvetica"/>
          <w:color w:val="333333"/>
          <w:sz w:val="21"/>
          <w:szCs w:val="21"/>
        </w:rPr>
        <w:t>:</w:t>
      </w:r>
    </w:p>
    <w:p w:rsidR="006760A5" w:rsidRPr="006760A5" w:rsidRDefault="006760A5" w:rsidP="006760A5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760A5">
        <w:rPr>
          <w:rFonts w:ascii="Verdana" w:hAnsi="Verdana" w:cs="Helvetica"/>
          <w:b/>
          <w:bCs/>
          <w:color w:val="333333"/>
          <w:sz w:val="21"/>
          <w:szCs w:val="21"/>
        </w:rPr>
        <w:t>Освобождава Петър Атанасов Петров ЕГН: ********** – зам. председател, назначава Велико Димитров Великов ЕГН: ********** - зам. председател</w:t>
      </w:r>
    </w:p>
    <w:p w:rsidR="006760A5" w:rsidRPr="006760A5" w:rsidRDefault="006760A5" w:rsidP="006760A5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760A5">
        <w:rPr>
          <w:rFonts w:ascii="Verdana" w:hAnsi="Verdana" w:cs="Helvetica"/>
          <w:color w:val="333333"/>
          <w:sz w:val="21"/>
          <w:szCs w:val="21"/>
        </w:rPr>
        <w:t>Удостоверение № 88/18.02.2025 да се анулира и да се издаде ново удостоверение на назначения член на СИК.</w:t>
      </w:r>
    </w:p>
    <w:p w:rsidR="006760A5" w:rsidRPr="006760A5" w:rsidRDefault="006760A5" w:rsidP="006760A5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760A5">
        <w:rPr>
          <w:rFonts w:ascii="Verdana" w:hAnsi="Verdana" w:cs="Helvetica"/>
          <w:b/>
          <w:bCs/>
          <w:color w:val="333333"/>
          <w:sz w:val="21"/>
          <w:szCs w:val="21"/>
        </w:rPr>
        <w:t>2. Извършва промяна</w:t>
      </w:r>
      <w:r w:rsidRPr="006760A5">
        <w:rPr>
          <w:rFonts w:ascii="Verdana" w:hAnsi="Verdana" w:cs="Helvetica"/>
          <w:color w:val="333333"/>
          <w:sz w:val="21"/>
          <w:szCs w:val="21"/>
        </w:rPr>
        <w:t> </w:t>
      </w:r>
      <w:r w:rsidRPr="006760A5">
        <w:rPr>
          <w:rFonts w:ascii="Verdana" w:hAnsi="Verdana" w:cs="Helvetica"/>
          <w:b/>
          <w:bCs/>
          <w:color w:val="333333"/>
          <w:sz w:val="21"/>
          <w:szCs w:val="21"/>
        </w:rPr>
        <w:t>на СИК</w:t>
      </w:r>
      <w:r w:rsidRPr="006760A5">
        <w:rPr>
          <w:rFonts w:ascii="Verdana" w:hAnsi="Verdana" w:cs="Helvetica"/>
          <w:color w:val="333333"/>
          <w:sz w:val="21"/>
          <w:szCs w:val="21"/>
        </w:rPr>
        <w:t> </w:t>
      </w:r>
      <w:r w:rsidRPr="006760A5">
        <w:rPr>
          <w:rFonts w:ascii="Verdana" w:hAnsi="Verdana" w:cs="Helvetica"/>
          <w:b/>
          <w:bCs/>
          <w:color w:val="333333"/>
          <w:sz w:val="21"/>
          <w:szCs w:val="21"/>
        </w:rPr>
        <w:t>№ 180800012</w:t>
      </w:r>
      <w:r w:rsidRPr="006760A5">
        <w:rPr>
          <w:rFonts w:ascii="Verdana" w:hAnsi="Verdana" w:cs="Helvetica"/>
          <w:color w:val="333333"/>
          <w:sz w:val="21"/>
          <w:szCs w:val="21"/>
        </w:rPr>
        <w:t> </w:t>
      </w:r>
      <w:r w:rsidRPr="006760A5">
        <w:rPr>
          <w:rFonts w:ascii="Verdana" w:hAnsi="Verdana" w:cs="Helvetica"/>
          <w:b/>
          <w:bCs/>
          <w:color w:val="333333"/>
          <w:sz w:val="21"/>
          <w:szCs w:val="21"/>
        </w:rPr>
        <w:t>Читалище</w:t>
      </w:r>
      <w:r w:rsidRPr="006760A5">
        <w:rPr>
          <w:rFonts w:ascii="Verdana" w:hAnsi="Verdana" w:cs="Helvetica"/>
          <w:color w:val="333333"/>
          <w:sz w:val="21"/>
          <w:szCs w:val="21"/>
        </w:rPr>
        <w:t xml:space="preserve">, </w:t>
      </w:r>
      <w:r w:rsidRPr="006760A5">
        <w:rPr>
          <w:rFonts w:ascii="Verdana" w:hAnsi="Verdana" w:cs="Helvetica"/>
          <w:b/>
          <w:color w:val="333333"/>
          <w:sz w:val="21"/>
          <w:szCs w:val="21"/>
        </w:rPr>
        <w:t>с. Острица</w:t>
      </w:r>
      <w:r w:rsidRPr="006760A5">
        <w:rPr>
          <w:rFonts w:ascii="Verdana" w:hAnsi="Verdana" w:cs="Helvetica"/>
          <w:color w:val="333333"/>
          <w:sz w:val="21"/>
          <w:szCs w:val="21"/>
        </w:rPr>
        <w:t>:</w:t>
      </w:r>
    </w:p>
    <w:p w:rsidR="006760A5" w:rsidRPr="006760A5" w:rsidRDefault="006760A5" w:rsidP="006760A5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760A5">
        <w:rPr>
          <w:rFonts w:ascii="Verdana" w:hAnsi="Verdana" w:cs="Helvetica"/>
          <w:b/>
          <w:bCs/>
          <w:color w:val="333333"/>
          <w:sz w:val="21"/>
          <w:szCs w:val="21"/>
        </w:rPr>
        <w:t>Освобождава Елизабета Франциско Габровска ЕГН: ********** – член, назначава Виолета Милкова Великова ЕГН: ********** - член</w:t>
      </w:r>
    </w:p>
    <w:p w:rsidR="006760A5" w:rsidRPr="006760A5" w:rsidRDefault="006760A5" w:rsidP="006760A5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760A5">
        <w:rPr>
          <w:rFonts w:ascii="Verdana" w:hAnsi="Verdana" w:cs="Helvetica"/>
          <w:color w:val="333333"/>
          <w:sz w:val="21"/>
          <w:szCs w:val="21"/>
        </w:rPr>
        <w:lastRenderedPageBreak/>
        <w:t>Удостоверение № 99/18.02.2025 да се анулира и да се издаде ново удостоверение на назначения член на СИК.</w:t>
      </w:r>
      <w:bookmarkStart w:id="0" w:name="_GoBack"/>
      <w:bookmarkEnd w:id="0"/>
    </w:p>
    <w:p w:rsidR="006E0E48" w:rsidRPr="006F7E3A" w:rsidRDefault="006E0E48" w:rsidP="006F7E3A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B82533" w:rsidRDefault="00D47C1A" w:rsidP="006F7E3A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Поради изчерпване на дневния ред заседанието се закри в 17:30ч</w:t>
      </w:r>
    </w:p>
    <w:p w:rsidR="00D47C1A" w:rsidRDefault="00D47C1A" w:rsidP="006F7E3A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D47C1A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ПРЕДСЕДАТЕЛ:...................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Петрова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D47C1A" w:rsidRDefault="00D47C1A" w:rsidP="00B82533">
      <w:pPr>
        <w:rPr>
          <w:rFonts w:ascii="Verdana" w:hAnsi="Verdana"/>
          <w:sz w:val="20"/>
          <w:szCs w:val="20"/>
        </w:rPr>
      </w:pPr>
    </w:p>
    <w:p w:rsidR="00B82533" w:rsidRDefault="00BB31AC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СЕКРЕТАР</w:t>
      </w:r>
      <w:r w:rsidR="00B82533">
        <w:rPr>
          <w:rFonts w:ascii="Verdana" w:hAnsi="Verdana"/>
          <w:sz w:val="20"/>
          <w:szCs w:val="20"/>
        </w:rPr>
        <w:t>:.........................</w:t>
      </w:r>
    </w:p>
    <w:p w:rsidR="00B82533" w:rsidRDefault="00BB31AC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Ненов</w:t>
      </w:r>
    </w:p>
    <w:p w:rsidR="0080746B" w:rsidRDefault="0080746B"/>
    <w:p w:rsidR="009769B1" w:rsidRDefault="009769B1"/>
    <w:p w:rsidR="009769B1" w:rsidRDefault="009769B1"/>
    <w:sectPr w:rsidR="009769B1" w:rsidSect="00D17E25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CF2"/>
    <w:multiLevelType w:val="multilevel"/>
    <w:tmpl w:val="B074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0135A"/>
    <w:multiLevelType w:val="multilevel"/>
    <w:tmpl w:val="98C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27643"/>
    <w:multiLevelType w:val="multilevel"/>
    <w:tmpl w:val="98C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E20A8"/>
    <w:multiLevelType w:val="multilevel"/>
    <w:tmpl w:val="FB46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5774D"/>
    <w:multiLevelType w:val="multilevel"/>
    <w:tmpl w:val="45DE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52472"/>
    <w:multiLevelType w:val="hybridMultilevel"/>
    <w:tmpl w:val="AC0CCA16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BCC278F"/>
    <w:multiLevelType w:val="multilevel"/>
    <w:tmpl w:val="AEEE6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053E4"/>
    <w:multiLevelType w:val="hybridMultilevel"/>
    <w:tmpl w:val="07FA85D2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AF06DC5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D67A7E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A546AB"/>
    <w:multiLevelType w:val="multilevel"/>
    <w:tmpl w:val="BD5A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D7544A"/>
    <w:multiLevelType w:val="multilevel"/>
    <w:tmpl w:val="CEC0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8135DC"/>
    <w:multiLevelType w:val="multilevel"/>
    <w:tmpl w:val="D688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5923D9"/>
    <w:multiLevelType w:val="multilevel"/>
    <w:tmpl w:val="D50CB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4130E1"/>
    <w:multiLevelType w:val="hybridMultilevel"/>
    <w:tmpl w:val="9EA6DB20"/>
    <w:lvl w:ilvl="0" w:tplc="A96E79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0247F9"/>
    <w:multiLevelType w:val="hybridMultilevel"/>
    <w:tmpl w:val="8FDAFFBA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66F0958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D56D15"/>
    <w:multiLevelType w:val="multilevel"/>
    <w:tmpl w:val="F912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065F99"/>
    <w:multiLevelType w:val="hybridMultilevel"/>
    <w:tmpl w:val="2E1899EA"/>
    <w:lvl w:ilvl="0" w:tplc="6ECE78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3CC244C"/>
    <w:multiLevelType w:val="hybridMultilevel"/>
    <w:tmpl w:val="E6A26294"/>
    <w:lvl w:ilvl="0" w:tplc="268E7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6F3EA2"/>
    <w:multiLevelType w:val="multilevel"/>
    <w:tmpl w:val="21483B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F0A6643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1"/>
  </w:num>
  <w:num w:numId="5">
    <w:abstractNumId w:val="12"/>
  </w:num>
  <w:num w:numId="6">
    <w:abstractNumId w:val="9"/>
  </w:num>
  <w:num w:numId="7">
    <w:abstractNumId w:val="8"/>
  </w:num>
  <w:num w:numId="8">
    <w:abstractNumId w:val="7"/>
  </w:num>
  <w:num w:numId="9">
    <w:abstractNumId w:val="10"/>
  </w:num>
  <w:num w:numId="10">
    <w:abstractNumId w:val="19"/>
  </w:num>
  <w:num w:numId="11">
    <w:abstractNumId w:val="2"/>
  </w:num>
  <w:num w:numId="12">
    <w:abstractNumId w:val="17"/>
  </w:num>
  <w:num w:numId="13">
    <w:abstractNumId w:val="4"/>
  </w:num>
  <w:num w:numId="14">
    <w:abstractNumId w:val="13"/>
  </w:num>
  <w:num w:numId="15">
    <w:abstractNumId w:val="20"/>
  </w:num>
  <w:num w:numId="16">
    <w:abstractNumId w:val="1"/>
  </w:num>
  <w:num w:numId="17">
    <w:abstractNumId w:val="14"/>
  </w:num>
  <w:num w:numId="18">
    <w:abstractNumId w:val="6"/>
  </w:num>
  <w:num w:numId="19">
    <w:abstractNumId w:val="3"/>
  </w:num>
  <w:num w:numId="20">
    <w:abstractNumId w:val="0"/>
  </w:num>
  <w:num w:numId="21">
    <w:abstractNumId w:val="18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33"/>
    <w:rsid w:val="0000073B"/>
    <w:rsid w:val="00014976"/>
    <w:rsid w:val="00024524"/>
    <w:rsid w:val="000447DE"/>
    <w:rsid w:val="00055BCB"/>
    <w:rsid w:val="000A56D3"/>
    <w:rsid w:val="000B5AD7"/>
    <w:rsid w:val="000B6F38"/>
    <w:rsid w:val="000D6011"/>
    <w:rsid w:val="000E302E"/>
    <w:rsid w:val="001366A8"/>
    <w:rsid w:val="00154C52"/>
    <w:rsid w:val="001739C8"/>
    <w:rsid w:val="001E249E"/>
    <w:rsid w:val="00223B65"/>
    <w:rsid w:val="00231B92"/>
    <w:rsid w:val="002424D3"/>
    <w:rsid w:val="00246B0A"/>
    <w:rsid w:val="00261B80"/>
    <w:rsid w:val="002738EA"/>
    <w:rsid w:val="002C0ACC"/>
    <w:rsid w:val="002C3A75"/>
    <w:rsid w:val="002C707D"/>
    <w:rsid w:val="002E243B"/>
    <w:rsid w:val="002F0530"/>
    <w:rsid w:val="002F062F"/>
    <w:rsid w:val="00301A6A"/>
    <w:rsid w:val="00314F31"/>
    <w:rsid w:val="00330E94"/>
    <w:rsid w:val="003346FB"/>
    <w:rsid w:val="00363DB6"/>
    <w:rsid w:val="003A138C"/>
    <w:rsid w:val="003A3208"/>
    <w:rsid w:val="003A4082"/>
    <w:rsid w:val="003D4B94"/>
    <w:rsid w:val="003D5765"/>
    <w:rsid w:val="003E10BE"/>
    <w:rsid w:val="004047D7"/>
    <w:rsid w:val="00410344"/>
    <w:rsid w:val="004217DE"/>
    <w:rsid w:val="00442C2A"/>
    <w:rsid w:val="004B59AF"/>
    <w:rsid w:val="004C4D6D"/>
    <w:rsid w:val="004D44D5"/>
    <w:rsid w:val="005210D2"/>
    <w:rsid w:val="00550153"/>
    <w:rsid w:val="00590D7E"/>
    <w:rsid w:val="005A6DBA"/>
    <w:rsid w:val="005C3708"/>
    <w:rsid w:val="005C4BD9"/>
    <w:rsid w:val="005D2B6C"/>
    <w:rsid w:val="005E2D6D"/>
    <w:rsid w:val="00602E12"/>
    <w:rsid w:val="00620450"/>
    <w:rsid w:val="00644F5C"/>
    <w:rsid w:val="00646100"/>
    <w:rsid w:val="006760A5"/>
    <w:rsid w:val="00685FBA"/>
    <w:rsid w:val="006A34A6"/>
    <w:rsid w:val="006E0E48"/>
    <w:rsid w:val="006E2C66"/>
    <w:rsid w:val="006E4E00"/>
    <w:rsid w:val="006E4E51"/>
    <w:rsid w:val="006F21D9"/>
    <w:rsid w:val="006F2B0E"/>
    <w:rsid w:val="006F7E3A"/>
    <w:rsid w:val="007123C4"/>
    <w:rsid w:val="00713661"/>
    <w:rsid w:val="00735E1D"/>
    <w:rsid w:val="00741993"/>
    <w:rsid w:val="00744453"/>
    <w:rsid w:val="00773C58"/>
    <w:rsid w:val="00773EF3"/>
    <w:rsid w:val="00796F3F"/>
    <w:rsid w:val="007A0616"/>
    <w:rsid w:val="007C1100"/>
    <w:rsid w:val="007C4C65"/>
    <w:rsid w:val="007F14D9"/>
    <w:rsid w:val="0080746B"/>
    <w:rsid w:val="008435C9"/>
    <w:rsid w:val="0086582F"/>
    <w:rsid w:val="00892697"/>
    <w:rsid w:val="008A50F9"/>
    <w:rsid w:val="008A51FC"/>
    <w:rsid w:val="008A73D9"/>
    <w:rsid w:val="008F09D6"/>
    <w:rsid w:val="008F15C0"/>
    <w:rsid w:val="0090230C"/>
    <w:rsid w:val="0091550A"/>
    <w:rsid w:val="00921C54"/>
    <w:rsid w:val="0093075D"/>
    <w:rsid w:val="00946DDB"/>
    <w:rsid w:val="0096089B"/>
    <w:rsid w:val="00965D18"/>
    <w:rsid w:val="00967CCC"/>
    <w:rsid w:val="009769B1"/>
    <w:rsid w:val="00993490"/>
    <w:rsid w:val="009A30AE"/>
    <w:rsid w:val="009C5C73"/>
    <w:rsid w:val="009C7EF1"/>
    <w:rsid w:val="009D66A6"/>
    <w:rsid w:val="009F46A8"/>
    <w:rsid w:val="00A06313"/>
    <w:rsid w:val="00A11783"/>
    <w:rsid w:val="00A21B3B"/>
    <w:rsid w:val="00A36D44"/>
    <w:rsid w:val="00A371FB"/>
    <w:rsid w:val="00A50482"/>
    <w:rsid w:val="00A61496"/>
    <w:rsid w:val="00A856F2"/>
    <w:rsid w:val="00A92FFD"/>
    <w:rsid w:val="00AA33CC"/>
    <w:rsid w:val="00AB2EDC"/>
    <w:rsid w:val="00AE519A"/>
    <w:rsid w:val="00B00A67"/>
    <w:rsid w:val="00B23568"/>
    <w:rsid w:val="00B42CB5"/>
    <w:rsid w:val="00B71DE4"/>
    <w:rsid w:val="00B82533"/>
    <w:rsid w:val="00B91262"/>
    <w:rsid w:val="00BB31AC"/>
    <w:rsid w:val="00BF3150"/>
    <w:rsid w:val="00C13F93"/>
    <w:rsid w:val="00C16EA1"/>
    <w:rsid w:val="00C37A2A"/>
    <w:rsid w:val="00C412A8"/>
    <w:rsid w:val="00C8280A"/>
    <w:rsid w:val="00C951C5"/>
    <w:rsid w:val="00CB7F17"/>
    <w:rsid w:val="00D00D1E"/>
    <w:rsid w:val="00D11A66"/>
    <w:rsid w:val="00D11E68"/>
    <w:rsid w:val="00D17E25"/>
    <w:rsid w:val="00D22A3A"/>
    <w:rsid w:val="00D27CA7"/>
    <w:rsid w:val="00D45808"/>
    <w:rsid w:val="00D47C1A"/>
    <w:rsid w:val="00D5703D"/>
    <w:rsid w:val="00D85F0C"/>
    <w:rsid w:val="00D9035F"/>
    <w:rsid w:val="00DC57C8"/>
    <w:rsid w:val="00DD307A"/>
    <w:rsid w:val="00E06B7C"/>
    <w:rsid w:val="00E33412"/>
    <w:rsid w:val="00E86443"/>
    <w:rsid w:val="00E86E93"/>
    <w:rsid w:val="00EA1818"/>
    <w:rsid w:val="00ED3F5E"/>
    <w:rsid w:val="00F6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16CF"/>
  <w15:chartTrackingRefBased/>
  <w15:docId w15:val="{5C7DA239-0C90-4C27-86B8-FABC1D4A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533"/>
    <w:pPr>
      <w:spacing w:after="240"/>
    </w:pPr>
  </w:style>
  <w:style w:type="paragraph" w:styleId="a4">
    <w:name w:val="List Paragraph"/>
    <w:basedOn w:val="a"/>
    <w:uiPriority w:val="34"/>
    <w:qFormat/>
    <w:rsid w:val="00B82533"/>
    <w:pPr>
      <w:ind w:left="720"/>
      <w:contextualSpacing/>
    </w:pPr>
  </w:style>
  <w:style w:type="character" w:styleId="a5">
    <w:name w:val="Strong"/>
    <w:basedOn w:val="a0"/>
    <w:uiPriority w:val="22"/>
    <w:qFormat/>
    <w:rsid w:val="000D60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11E68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D11E68"/>
    <w:rPr>
      <w:rFonts w:ascii="Segoe UI" w:eastAsia="Times New Roman" w:hAnsi="Segoe UI" w:cs="Segoe UI"/>
      <w:sz w:val="18"/>
      <w:szCs w:val="18"/>
      <w:lang w:eastAsia="bg-BG"/>
    </w:rPr>
  </w:style>
  <w:style w:type="table" w:styleId="a8">
    <w:name w:val="Table Grid"/>
    <w:basedOn w:val="a1"/>
    <w:uiPriority w:val="39"/>
    <w:rsid w:val="006F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DB4E9-5532-40B7-88AA-9D2F2ED18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2025-03-02T15:05:00Z</cp:lastPrinted>
  <dcterms:created xsi:type="dcterms:W3CDTF">2025-03-05T13:29:00Z</dcterms:created>
  <dcterms:modified xsi:type="dcterms:W3CDTF">2025-03-05T13:29:00Z</dcterms:modified>
</cp:coreProperties>
</file>